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C7F" w:rsidRPr="00AD0B49" w:rsidRDefault="007F6C7F" w:rsidP="007F6C7F">
      <w:pPr>
        <w:jc w:val="center"/>
        <w:rPr>
          <w:rStyle w:val="a3"/>
          <w:rFonts w:ascii="Times New Roman" w:hAnsi="Times New Roman" w:cs="Times New Roman"/>
          <w:b w:val="0"/>
          <w:sz w:val="26"/>
          <w:szCs w:val="26"/>
        </w:rPr>
      </w:pPr>
      <w:r w:rsidRPr="00AD0B49">
        <w:rPr>
          <w:rStyle w:val="a3"/>
          <w:rFonts w:ascii="Times New Roman" w:hAnsi="Times New Roman" w:cs="Times New Roman"/>
          <w:b w:val="0"/>
          <w:sz w:val="26"/>
          <w:szCs w:val="26"/>
        </w:rPr>
        <w:t xml:space="preserve">Протокол №2 </w:t>
      </w:r>
    </w:p>
    <w:p w:rsidR="000C45EF" w:rsidRPr="00AD0B49" w:rsidRDefault="000C45EF" w:rsidP="000C45EF">
      <w:pPr>
        <w:jc w:val="center"/>
        <w:rPr>
          <w:rFonts w:ascii="Times New Roman" w:hAnsi="Times New Roman" w:cs="Times New Roman"/>
          <w:sz w:val="26"/>
          <w:szCs w:val="26"/>
        </w:rPr>
      </w:pPr>
      <w:r w:rsidRPr="00AD0B49">
        <w:rPr>
          <w:rFonts w:ascii="Times New Roman" w:hAnsi="Times New Roman" w:cs="Times New Roman"/>
          <w:sz w:val="26"/>
          <w:szCs w:val="26"/>
        </w:rPr>
        <w:t xml:space="preserve">заседания общественного Совета по проведению независимой оценки качества работы муниципальных бюджетных </w:t>
      </w:r>
    </w:p>
    <w:p w:rsidR="000C45EF" w:rsidRPr="00AD0B49" w:rsidRDefault="000C45EF" w:rsidP="000C45EF">
      <w:pPr>
        <w:jc w:val="center"/>
        <w:rPr>
          <w:rFonts w:ascii="Times New Roman" w:hAnsi="Times New Roman" w:cs="Times New Roman"/>
          <w:sz w:val="26"/>
          <w:szCs w:val="26"/>
        </w:rPr>
      </w:pPr>
      <w:r w:rsidRPr="00AD0B49">
        <w:rPr>
          <w:rFonts w:ascii="Times New Roman" w:hAnsi="Times New Roman" w:cs="Times New Roman"/>
          <w:sz w:val="26"/>
          <w:szCs w:val="26"/>
        </w:rPr>
        <w:t xml:space="preserve">учреждений культуры </w:t>
      </w:r>
    </w:p>
    <w:p w:rsidR="000C45EF" w:rsidRPr="00AD0B49" w:rsidRDefault="000C45EF" w:rsidP="000C45EF">
      <w:pPr>
        <w:jc w:val="center"/>
        <w:rPr>
          <w:rFonts w:ascii="Times New Roman" w:hAnsi="Times New Roman" w:cs="Times New Roman"/>
          <w:sz w:val="26"/>
          <w:szCs w:val="26"/>
        </w:rPr>
      </w:pPr>
      <w:r w:rsidRPr="00AD0B49">
        <w:rPr>
          <w:rFonts w:ascii="Times New Roman" w:hAnsi="Times New Roman" w:cs="Times New Roman"/>
          <w:sz w:val="26"/>
          <w:szCs w:val="26"/>
        </w:rPr>
        <w:t>Большемурашкинского муниципального района</w:t>
      </w:r>
    </w:p>
    <w:p w:rsidR="007F6C7F" w:rsidRPr="00AD0B49" w:rsidRDefault="007F6C7F" w:rsidP="007F6C7F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sz w:val="26"/>
          <w:szCs w:val="26"/>
        </w:rPr>
      </w:pPr>
    </w:p>
    <w:p w:rsidR="007F6C7F" w:rsidRPr="00AD0B49" w:rsidRDefault="000C45EF" w:rsidP="007F6C7F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sz w:val="26"/>
          <w:szCs w:val="26"/>
        </w:rPr>
      </w:pPr>
      <w:r w:rsidRPr="00AD0B49">
        <w:rPr>
          <w:rStyle w:val="a3"/>
          <w:b w:val="0"/>
          <w:sz w:val="26"/>
          <w:szCs w:val="26"/>
        </w:rPr>
        <w:t>р.п. Б.Мурашкино</w:t>
      </w:r>
      <w:r w:rsidRPr="00AD0B49">
        <w:rPr>
          <w:rStyle w:val="a3"/>
          <w:b w:val="0"/>
          <w:sz w:val="26"/>
          <w:szCs w:val="26"/>
        </w:rPr>
        <w:tab/>
      </w:r>
      <w:r w:rsidRPr="00AD0B49">
        <w:rPr>
          <w:rStyle w:val="a3"/>
          <w:b w:val="0"/>
          <w:sz w:val="26"/>
          <w:szCs w:val="26"/>
        </w:rPr>
        <w:tab/>
        <w:t xml:space="preserve">                          </w:t>
      </w:r>
      <w:r w:rsidR="003654B4">
        <w:rPr>
          <w:rStyle w:val="a3"/>
          <w:b w:val="0"/>
          <w:sz w:val="26"/>
          <w:szCs w:val="26"/>
        </w:rPr>
        <w:t xml:space="preserve">                              </w:t>
      </w:r>
      <w:r w:rsidRPr="00AD0B49">
        <w:rPr>
          <w:rStyle w:val="a3"/>
          <w:b w:val="0"/>
          <w:sz w:val="26"/>
          <w:szCs w:val="26"/>
        </w:rPr>
        <w:t xml:space="preserve">  02 октября 2020</w:t>
      </w:r>
      <w:r w:rsidR="007F6C7F" w:rsidRPr="00AD0B49">
        <w:rPr>
          <w:rStyle w:val="a3"/>
          <w:b w:val="0"/>
          <w:sz w:val="26"/>
          <w:szCs w:val="26"/>
        </w:rPr>
        <w:t xml:space="preserve"> года</w:t>
      </w:r>
    </w:p>
    <w:p w:rsidR="007F6C7F" w:rsidRPr="00AD0B49" w:rsidRDefault="007F6C7F" w:rsidP="007F6C7F">
      <w:pPr>
        <w:pStyle w:val="a4"/>
        <w:shd w:val="clear" w:color="auto" w:fill="FFFFFF"/>
        <w:spacing w:before="0" w:beforeAutospacing="0" w:after="0" w:afterAutospacing="0"/>
        <w:jc w:val="center"/>
        <w:rPr>
          <w:rStyle w:val="a3"/>
          <w:b w:val="0"/>
          <w:sz w:val="26"/>
          <w:szCs w:val="26"/>
        </w:rPr>
      </w:pPr>
    </w:p>
    <w:p w:rsidR="007F6C7F" w:rsidRPr="00AD0B49" w:rsidRDefault="007F6C7F" w:rsidP="007F6C7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sz w:val="26"/>
          <w:szCs w:val="26"/>
        </w:rPr>
      </w:pPr>
      <w:r w:rsidRPr="00AD0B49">
        <w:rPr>
          <w:rStyle w:val="a3"/>
          <w:b w:val="0"/>
          <w:sz w:val="26"/>
          <w:szCs w:val="26"/>
        </w:rPr>
        <w:t>Присутствовали:</w:t>
      </w:r>
    </w:p>
    <w:p w:rsidR="007F6C7F" w:rsidRPr="00AD0B49" w:rsidRDefault="000C45EF" w:rsidP="007F6C7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sz w:val="26"/>
          <w:szCs w:val="26"/>
        </w:rPr>
      </w:pPr>
      <w:r w:rsidRPr="00AD0B49">
        <w:rPr>
          <w:rStyle w:val="a3"/>
          <w:b w:val="0"/>
          <w:sz w:val="26"/>
          <w:szCs w:val="26"/>
        </w:rPr>
        <w:t>Шальнова Н.А</w:t>
      </w:r>
      <w:r w:rsidR="007F6C7F" w:rsidRPr="00AD0B49">
        <w:rPr>
          <w:rStyle w:val="a3"/>
          <w:b w:val="0"/>
          <w:sz w:val="26"/>
          <w:szCs w:val="26"/>
        </w:rPr>
        <w:t>. – председатель общественного Совета,</w:t>
      </w:r>
    </w:p>
    <w:p w:rsidR="007F6C7F" w:rsidRPr="00AD0B49" w:rsidRDefault="000C45EF" w:rsidP="007F6C7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sz w:val="26"/>
          <w:szCs w:val="26"/>
        </w:rPr>
      </w:pPr>
      <w:r w:rsidRPr="00AD0B49">
        <w:rPr>
          <w:sz w:val="26"/>
          <w:szCs w:val="26"/>
        </w:rPr>
        <w:t>Бизяева</w:t>
      </w:r>
      <w:r w:rsidRPr="00AD0B49">
        <w:rPr>
          <w:rStyle w:val="a3"/>
          <w:b w:val="0"/>
          <w:sz w:val="26"/>
          <w:szCs w:val="26"/>
        </w:rPr>
        <w:t xml:space="preserve"> </w:t>
      </w:r>
      <w:r w:rsidR="00F73122" w:rsidRPr="00AD0B49">
        <w:rPr>
          <w:rStyle w:val="a3"/>
          <w:b w:val="0"/>
          <w:sz w:val="26"/>
          <w:szCs w:val="26"/>
        </w:rPr>
        <w:t>С.А.</w:t>
      </w:r>
      <w:r w:rsidR="007F6C7F" w:rsidRPr="00AD0B49">
        <w:rPr>
          <w:rStyle w:val="a3"/>
          <w:b w:val="0"/>
          <w:sz w:val="26"/>
          <w:szCs w:val="26"/>
        </w:rPr>
        <w:t>– заместитель председателя общественного Совета</w:t>
      </w:r>
    </w:p>
    <w:p w:rsidR="007F6C7F" w:rsidRPr="00AD0B49" w:rsidRDefault="007F6C7F" w:rsidP="007F6C7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sz w:val="26"/>
          <w:szCs w:val="26"/>
        </w:rPr>
      </w:pPr>
      <w:r w:rsidRPr="00AD0B49">
        <w:rPr>
          <w:rStyle w:val="a3"/>
          <w:b w:val="0"/>
          <w:sz w:val="26"/>
          <w:szCs w:val="26"/>
        </w:rPr>
        <w:t xml:space="preserve"> </w:t>
      </w:r>
      <w:r w:rsidR="000C45EF" w:rsidRPr="00AD0B49">
        <w:rPr>
          <w:rStyle w:val="a3"/>
          <w:b w:val="0"/>
          <w:sz w:val="26"/>
          <w:szCs w:val="26"/>
        </w:rPr>
        <w:t xml:space="preserve">Андреянова В.С. </w:t>
      </w:r>
      <w:r w:rsidRPr="00AD0B49">
        <w:rPr>
          <w:rStyle w:val="a3"/>
          <w:b w:val="0"/>
          <w:sz w:val="26"/>
          <w:szCs w:val="26"/>
        </w:rPr>
        <w:t>– секретарь общественного Совета,</w:t>
      </w:r>
    </w:p>
    <w:p w:rsidR="007F6C7F" w:rsidRPr="00AD0B49" w:rsidRDefault="007F6C7F" w:rsidP="007F6C7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sz w:val="26"/>
          <w:szCs w:val="26"/>
        </w:rPr>
      </w:pPr>
      <w:r w:rsidRPr="00AD0B49">
        <w:rPr>
          <w:rStyle w:val="a3"/>
          <w:b w:val="0"/>
          <w:sz w:val="26"/>
          <w:szCs w:val="26"/>
        </w:rPr>
        <w:t>Члены общественного Совета:</w:t>
      </w:r>
    </w:p>
    <w:p w:rsidR="007F6C7F" w:rsidRPr="00AD0B49" w:rsidRDefault="000C45EF" w:rsidP="007F6C7F">
      <w:pPr>
        <w:pStyle w:val="a4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AD0B49">
        <w:rPr>
          <w:sz w:val="26"/>
          <w:szCs w:val="26"/>
        </w:rPr>
        <w:t>Коткова Ю.В.,</w:t>
      </w:r>
    </w:p>
    <w:p w:rsidR="000C45EF" w:rsidRPr="00AD0B49" w:rsidRDefault="000C45EF" w:rsidP="007F6C7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sz w:val="26"/>
          <w:szCs w:val="26"/>
        </w:rPr>
      </w:pPr>
      <w:r w:rsidRPr="00AD0B49">
        <w:rPr>
          <w:sz w:val="26"/>
          <w:szCs w:val="26"/>
        </w:rPr>
        <w:t>Лялина А.О.</w:t>
      </w:r>
    </w:p>
    <w:p w:rsidR="000C45EF" w:rsidRPr="00AD0B49" w:rsidRDefault="000C45EF" w:rsidP="007F6C7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sz w:val="26"/>
          <w:szCs w:val="26"/>
        </w:rPr>
      </w:pPr>
    </w:p>
    <w:p w:rsidR="007F6C7F" w:rsidRPr="00AD0B49" w:rsidRDefault="000C45EF" w:rsidP="000C45E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sz w:val="26"/>
          <w:szCs w:val="26"/>
        </w:rPr>
      </w:pPr>
      <w:r w:rsidRPr="00AD0B49">
        <w:rPr>
          <w:rStyle w:val="a3"/>
          <w:b w:val="0"/>
          <w:sz w:val="26"/>
          <w:szCs w:val="26"/>
        </w:rPr>
        <w:t xml:space="preserve">   Приглашенные лица: Рыжова И.А.</w:t>
      </w:r>
      <w:r w:rsidR="007F6C7F" w:rsidRPr="00AD0B49">
        <w:rPr>
          <w:rStyle w:val="a3"/>
          <w:b w:val="0"/>
          <w:sz w:val="26"/>
          <w:szCs w:val="26"/>
        </w:rPr>
        <w:t xml:space="preserve"> – </w:t>
      </w:r>
      <w:r w:rsidRPr="00AD0B49">
        <w:rPr>
          <w:rStyle w:val="a3"/>
          <w:b w:val="0"/>
          <w:sz w:val="26"/>
          <w:szCs w:val="26"/>
        </w:rPr>
        <w:t xml:space="preserve">директор МБУК «Районный центр культуры и досуга» Большемурашкинского муниципального района Нижегородской области </w:t>
      </w:r>
    </w:p>
    <w:p w:rsidR="007F6C7F" w:rsidRPr="00AD0B49" w:rsidRDefault="007F6C7F" w:rsidP="007F6C7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sz w:val="26"/>
          <w:szCs w:val="26"/>
        </w:rPr>
      </w:pPr>
      <w:r w:rsidRPr="00AD0B49">
        <w:rPr>
          <w:rStyle w:val="a3"/>
          <w:sz w:val="26"/>
          <w:szCs w:val="26"/>
        </w:rPr>
        <w:t>Повестка дня:</w:t>
      </w:r>
    </w:p>
    <w:p w:rsidR="007F6C7F" w:rsidRPr="00AD0B49" w:rsidRDefault="007F6C7F" w:rsidP="000C45EF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Style w:val="a3"/>
          <w:b w:val="0"/>
          <w:sz w:val="26"/>
          <w:szCs w:val="26"/>
        </w:rPr>
      </w:pPr>
      <w:r w:rsidRPr="00AD0B49">
        <w:rPr>
          <w:rStyle w:val="a3"/>
          <w:b w:val="0"/>
          <w:sz w:val="26"/>
          <w:szCs w:val="26"/>
        </w:rPr>
        <w:t>1.  Утверждение результатов проведения независимой оценки качества оказания услуг учреждениями культуры.</w:t>
      </w:r>
    </w:p>
    <w:p w:rsidR="007F6C7F" w:rsidRPr="00AD0B49" w:rsidRDefault="007F6C7F" w:rsidP="007F6C7F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Style w:val="a3"/>
          <w:b w:val="0"/>
          <w:sz w:val="26"/>
          <w:szCs w:val="26"/>
        </w:rPr>
      </w:pPr>
      <w:r w:rsidRPr="00AD0B49">
        <w:rPr>
          <w:rStyle w:val="a3"/>
          <w:b w:val="0"/>
          <w:sz w:val="26"/>
          <w:szCs w:val="26"/>
        </w:rPr>
        <w:t>3. Разработка предложений по улучшению качества деятельности</w:t>
      </w:r>
      <w:r w:rsidR="000C45EF" w:rsidRPr="00AD0B49">
        <w:rPr>
          <w:rStyle w:val="a3"/>
          <w:b w:val="0"/>
          <w:sz w:val="26"/>
          <w:szCs w:val="26"/>
        </w:rPr>
        <w:t xml:space="preserve"> учреждений культуры</w:t>
      </w:r>
      <w:r w:rsidRPr="00AD0B49">
        <w:rPr>
          <w:rStyle w:val="a3"/>
          <w:b w:val="0"/>
          <w:sz w:val="26"/>
          <w:szCs w:val="26"/>
        </w:rPr>
        <w:t>.</w:t>
      </w:r>
    </w:p>
    <w:p w:rsidR="007F6C7F" w:rsidRPr="00AD0B49" w:rsidRDefault="007F6C7F" w:rsidP="007F6C7F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Style w:val="a3"/>
          <w:b w:val="0"/>
          <w:sz w:val="26"/>
          <w:szCs w:val="26"/>
        </w:rPr>
      </w:pPr>
    </w:p>
    <w:p w:rsidR="007F6C7F" w:rsidRPr="00AD0B49" w:rsidRDefault="007F6C7F" w:rsidP="007F6C7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sz w:val="26"/>
          <w:szCs w:val="26"/>
        </w:rPr>
      </w:pPr>
      <w:r w:rsidRPr="00AD0B49">
        <w:rPr>
          <w:rStyle w:val="a3"/>
          <w:sz w:val="26"/>
          <w:szCs w:val="26"/>
        </w:rPr>
        <w:t>Слушали:</w:t>
      </w:r>
    </w:p>
    <w:p w:rsidR="007F6C7F" w:rsidRPr="00AD0B49" w:rsidRDefault="00F73122" w:rsidP="007F6C7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sz w:val="26"/>
          <w:szCs w:val="26"/>
        </w:rPr>
      </w:pPr>
      <w:r w:rsidRPr="00AD0B49">
        <w:rPr>
          <w:rStyle w:val="a3"/>
          <w:b w:val="0"/>
          <w:sz w:val="26"/>
          <w:szCs w:val="26"/>
        </w:rPr>
        <w:tab/>
        <w:t>Андреянову В.С</w:t>
      </w:r>
      <w:r w:rsidR="007F6C7F" w:rsidRPr="00AD0B49">
        <w:rPr>
          <w:rStyle w:val="a3"/>
          <w:b w:val="0"/>
          <w:sz w:val="26"/>
          <w:szCs w:val="26"/>
        </w:rPr>
        <w:t>.</w:t>
      </w:r>
      <w:r w:rsidRPr="00AD0B49">
        <w:rPr>
          <w:rStyle w:val="a3"/>
          <w:b w:val="0"/>
          <w:sz w:val="26"/>
          <w:szCs w:val="26"/>
        </w:rPr>
        <w:t>:</w:t>
      </w:r>
      <w:r w:rsidR="007F6C7F" w:rsidRPr="00AD0B49">
        <w:rPr>
          <w:rStyle w:val="a3"/>
          <w:b w:val="0"/>
          <w:sz w:val="26"/>
          <w:szCs w:val="26"/>
        </w:rPr>
        <w:t xml:space="preserve"> о проведении независимой оценки качества оказания услуг учреждениями культуры.</w:t>
      </w:r>
    </w:p>
    <w:p w:rsidR="007F6C7F" w:rsidRPr="00AD0B49" w:rsidRDefault="007F6C7F" w:rsidP="007F6C7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sz w:val="26"/>
          <w:szCs w:val="26"/>
        </w:rPr>
      </w:pPr>
      <w:r w:rsidRPr="00AD0B49">
        <w:rPr>
          <w:rStyle w:val="a3"/>
          <w:b w:val="0"/>
          <w:sz w:val="26"/>
          <w:szCs w:val="26"/>
        </w:rPr>
        <w:tab/>
      </w:r>
      <w:r w:rsidR="00F73122" w:rsidRPr="00AD0B49">
        <w:rPr>
          <w:rStyle w:val="a3"/>
          <w:b w:val="0"/>
          <w:sz w:val="26"/>
          <w:szCs w:val="26"/>
        </w:rPr>
        <w:t xml:space="preserve">Бизяеву С.А.: </w:t>
      </w:r>
      <w:r w:rsidRPr="00AD0B49">
        <w:rPr>
          <w:rStyle w:val="a3"/>
          <w:b w:val="0"/>
          <w:sz w:val="26"/>
          <w:szCs w:val="26"/>
        </w:rPr>
        <w:t>о предложениях по улучшению качества работы учреждений культуры.</w:t>
      </w:r>
    </w:p>
    <w:p w:rsidR="007F6C7F" w:rsidRPr="00AD0B49" w:rsidRDefault="007F6C7F" w:rsidP="007F6C7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sz w:val="26"/>
          <w:szCs w:val="26"/>
        </w:rPr>
      </w:pPr>
    </w:p>
    <w:p w:rsidR="007F6C7F" w:rsidRPr="00AD0B49" w:rsidRDefault="007F6C7F" w:rsidP="007F6C7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sz w:val="26"/>
          <w:szCs w:val="26"/>
        </w:rPr>
      </w:pPr>
      <w:r w:rsidRPr="00AD0B49">
        <w:rPr>
          <w:rStyle w:val="a3"/>
          <w:sz w:val="26"/>
          <w:szCs w:val="26"/>
        </w:rPr>
        <w:t>Решили:</w:t>
      </w:r>
    </w:p>
    <w:p w:rsidR="007F6C7F" w:rsidRPr="00AD0B49" w:rsidRDefault="00F73122" w:rsidP="00F73122">
      <w:pPr>
        <w:jc w:val="both"/>
        <w:rPr>
          <w:rStyle w:val="a3"/>
          <w:rFonts w:ascii="Times New Roman" w:hAnsi="Times New Roman" w:cs="Times New Roman"/>
          <w:b w:val="0"/>
          <w:bCs w:val="0"/>
          <w:sz w:val="26"/>
          <w:szCs w:val="26"/>
        </w:rPr>
      </w:pPr>
      <w:r w:rsidRPr="00AD0B49">
        <w:rPr>
          <w:rStyle w:val="a3"/>
          <w:rFonts w:ascii="Times New Roman" w:hAnsi="Times New Roman" w:cs="Times New Roman"/>
          <w:b w:val="0"/>
          <w:sz w:val="26"/>
          <w:szCs w:val="26"/>
        </w:rPr>
        <w:t>1.</w:t>
      </w:r>
      <w:r w:rsidR="007F6C7F" w:rsidRPr="00AD0B49">
        <w:rPr>
          <w:rStyle w:val="a3"/>
          <w:rFonts w:ascii="Times New Roman" w:hAnsi="Times New Roman" w:cs="Times New Roman"/>
          <w:b w:val="0"/>
          <w:sz w:val="26"/>
          <w:szCs w:val="26"/>
        </w:rPr>
        <w:t>Утвердить результаты проведения независимой оценки качества оказания услуг учреждениями культуры</w:t>
      </w:r>
      <w:r w:rsidRPr="00AD0B49">
        <w:rPr>
          <w:rFonts w:ascii="Times New Roman" w:hAnsi="Times New Roman" w:cs="Times New Roman"/>
          <w:sz w:val="26"/>
          <w:szCs w:val="26"/>
        </w:rPr>
        <w:t xml:space="preserve"> Большемурашкинского муниципального района</w:t>
      </w:r>
    </w:p>
    <w:p w:rsidR="007F6C7F" w:rsidRPr="00AD0B49" w:rsidRDefault="00F73122" w:rsidP="00F73122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sz w:val="26"/>
          <w:szCs w:val="26"/>
        </w:rPr>
      </w:pPr>
      <w:r w:rsidRPr="00AD0B49">
        <w:rPr>
          <w:rStyle w:val="a3"/>
          <w:b w:val="0"/>
          <w:sz w:val="26"/>
          <w:szCs w:val="26"/>
        </w:rPr>
        <w:t>2.</w:t>
      </w:r>
      <w:r w:rsidR="007F6C7F" w:rsidRPr="00AD0B49">
        <w:rPr>
          <w:rStyle w:val="a3"/>
          <w:b w:val="0"/>
          <w:sz w:val="26"/>
          <w:szCs w:val="26"/>
        </w:rPr>
        <w:t xml:space="preserve">Утвердить </w:t>
      </w:r>
      <w:r w:rsidRPr="00AD0B49">
        <w:rPr>
          <w:rStyle w:val="a3"/>
          <w:b w:val="0"/>
          <w:sz w:val="26"/>
          <w:szCs w:val="26"/>
        </w:rPr>
        <w:t>предложения</w:t>
      </w:r>
      <w:r w:rsidR="007F6C7F" w:rsidRPr="00AD0B49">
        <w:rPr>
          <w:rStyle w:val="a3"/>
          <w:b w:val="0"/>
          <w:sz w:val="26"/>
          <w:szCs w:val="26"/>
        </w:rPr>
        <w:t xml:space="preserve"> по улучшению качества деятельности учреждений культуры (прилагается).</w:t>
      </w:r>
    </w:p>
    <w:p w:rsidR="007F6C7F" w:rsidRPr="00AD0B49" w:rsidRDefault="00F73122" w:rsidP="00F73122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sz w:val="26"/>
          <w:szCs w:val="26"/>
        </w:rPr>
      </w:pPr>
      <w:r w:rsidRPr="00AD0B49">
        <w:rPr>
          <w:rStyle w:val="a3"/>
          <w:b w:val="0"/>
          <w:sz w:val="26"/>
          <w:szCs w:val="26"/>
        </w:rPr>
        <w:t>3.</w:t>
      </w:r>
      <w:r w:rsidR="007F6C7F" w:rsidRPr="00AD0B49">
        <w:rPr>
          <w:rStyle w:val="a3"/>
          <w:b w:val="0"/>
          <w:sz w:val="26"/>
          <w:szCs w:val="26"/>
        </w:rPr>
        <w:t xml:space="preserve">Направить в </w:t>
      </w:r>
      <w:r w:rsidRPr="00AD0B49">
        <w:rPr>
          <w:rStyle w:val="a3"/>
          <w:b w:val="0"/>
          <w:sz w:val="26"/>
          <w:szCs w:val="26"/>
        </w:rPr>
        <w:t xml:space="preserve">администрацию Большемурашкинского муниципального района </w:t>
      </w:r>
      <w:r w:rsidR="007F6C7F" w:rsidRPr="00AD0B49">
        <w:rPr>
          <w:rStyle w:val="a3"/>
          <w:b w:val="0"/>
          <w:sz w:val="26"/>
          <w:szCs w:val="26"/>
        </w:rPr>
        <w:t>результаты независимой оценки качества оказания услуг и предложения об улучшении качества работы для разработки плана мероприятий по улучшению качества работы.</w:t>
      </w:r>
    </w:p>
    <w:p w:rsidR="007F6C7F" w:rsidRPr="00AD0B49" w:rsidRDefault="007F6C7F" w:rsidP="007F6C7F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rStyle w:val="a3"/>
          <w:b w:val="0"/>
          <w:sz w:val="26"/>
          <w:szCs w:val="26"/>
        </w:rPr>
      </w:pPr>
    </w:p>
    <w:p w:rsidR="007F6C7F" w:rsidRPr="00AD0B49" w:rsidRDefault="007F6C7F" w:rsidP="007F6C7F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rStyle w:val="a3"/>
          <w:b w:val="0"/>
          <w:sz w:val="26"/>
          <w:szCs w:val="26"/>
        </w:rPr>
      </w:pPr>
    </w:p>
    <w:p w:rsidR="007F6C7F" w:rsidRPr="00AD0B49" w:rsidRDefault="007F6C7F" w:rsidP="007F6C7F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rStyle w:val="a3"/>
          <w:b w:val="0"/>
          <w:sz w:val="26"/>
          <w:szCs w:val="26"/>
        </w:rPr>
      </w:pPr>
    </w:p>
    <w:p w:rsidR="007F6C7F" w:rsidRPr="00AD0B49" w:rsidRDefault="007F6C7F" w:rsidP="007F6C7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sz w:val="26"/>
          <w:szCs w:val="26"/>
        </w:rPr>
      </w:pPr>
      <w:r w:rsidRPr="00AD0B49">
        <w:rPr>
          <w:rStyle w:val="a3"/>
          <w:b w:val="0"/>
          <w:sz w:val="26"/>
          <w:szCs w:val="26"/>
        </w:rPr>
        <w:t xml:space="preserve">Председатель общественного </w:t>
      </w:r>
      <w:r w:rsidR="00F73122" w:rsidRPr="00AD0B49">
        <w:rPr>
          <w:rStyle w:val="a3"/>
          <w:b w:val="0"/>
          <w:sz w:val="26"/>
          <w:szCs w:val="26"/>
        </w:rPr>
        <w:t>Совет</w:t>
      </w:r>
      <w:r w:rsidR="00AD0B49">
        <w:rPr>
          <w:rStyle w:val="a3"/>
          <w:b w:val="0"/>
          <w:sz w:val="26"/>
          <w:szCs w:val="26"/>
        </w:rPr>
        <w:t xml:space="preserve">а             </w:t>
      </w:r>
      <w:r w:rsidR="00F73122" w:rsidRPr="00AD0B49">
        <w:rPr>
          <w:rStyle w:val="a3"/>
          <w:b w:val="0"/>
          <w:sz w:val="26"/>
          <w:szCs w:val="26"/>
        </w:rPr>
        <w:tab/>
      </w:r>
      <w:r w:rsidR="00F73122" w:rsidRPr="00AD0B49">
        <w:rPr>
          <w:rStyle w:val="a3"/>
          <w:b w:val="0"/>
          <w:sz w:val="26"/>
          <w:szCs w:val="26"/>
        </w:rPr>
        <w:tab/>
        <w:t>Н.А.Шальнова</w:t>
      </w:r>
    </w:p>
    <w:p w:rsidR="007F6C7F" w:rsidRPr="00AD0B49" w:rsidRDefault="007F6C7F" w:rsidP="007F6C7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sz w:val="26"/>
          <w:szCs w:val="26"/>
        </w:rPr>
      </w:pPr>
    </w:p>
    <w:p w:rsidR="007F6C7F" w:rsidRPr="00AD0B49" w:rsidRDefault="00F73122" w:rsidP="007F6C7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sz w:val="26"/>
          <w:szCs w:val="26"/>
        </w:rPr>
      </w:pPr>
      <w:r w:rsidRPr="00AD0B49">
        <w:rPr>
          <w:rStyle w:val="a3"/>
          <w:b w:val="0"/>
          <w:sz w:val="26"/>
          <w:szCs w:val="26"/>
        </w:rPr>
        <w:t xml:space="preserve">Секретарь                                                        </w:t>
      </w:r>
      <w:r w:rsidR="00AD0B49">
        <w:rPr>
          <w:rStyle w:val="a3"/>
          <w:b w:val="0"/>
          <w:sz w:val="26"/>
          <w:szCs w:val="26"/>
        </w:rPr>
        <w:t xml:space="preserve">                       </w:t>
      </w:r>
      <w:r w:rsidRPr="00AD0B49">
        <w:rPr>
          <w:rStyle w:val="a3"/>
          <w:b w:val="0"/>
          <w:sz w:val="26"/>
          <w:szCs w:val="26"/>
        </w:rPr>
        <w:t xml:space="preserve">  В.С.Андреянова</w:t>
      </w:r>
    </w:p>
    <w:p w:rsidR="007F6C7F" w:rsidRPr="00AD0B49" w:rsidRDefault="007F6C7F" w:rsidP="007F6C7F">
      <w:pPr>
        <w:widowControl w:val="0"/>
        <w:ind w:left="4253"/>
        <w:jc w:val="center"/>
        <w:rPr>
          <w:rFonts w:ascii="Times New Roman" w:hAnsi="Times New Roman" w:cs="Times New Roman"/>
          <w:sz w:val="26"/>
          <w:szCs w:val="26"/>
        </w:rPr>
      </w:pPr>
    </w:p>
    <w:p w:rsidR="007F6C7F" w:rsidRDefault="007F6C7F" w:rsidP="007F6C7F">
      <w:pPr>
        <w:widowControl w:val="0"/>
        <w:ind w:left="4253"/>
        <w:jc w:val="center"/>
        <w:rPr>
          <w:rFonts w:ascii="Times New Roman" w:hAnsi="Times New Roman" w:cs="Times New Roman"/>
          <w:sz w:val="28"/>
          <w:szCs w:val="24"/>
        </w:rPr>
      </w:pPr>
    </w:p>
    <w:p w:rsidR="00F73122" w:rsidRPr="00F73122" w:rsidRDefault="007F6C7F" w:rsidP="00F73122">
      <w:pPr>
        <w:jc w:val="right"/>
        <w:rPr>
          <w:rFonts w:ascii="Times New Roman" w:hAnsi="Times New Roman" w:cs="Times New Roman"/>
          <w:sz w:val="24"/>
          <w:szCs w:val="24"/>
        </w:rPr>
      </w:pPr>
      <w:r w:rsidRPr="00F73122">
        <w:rPr>
          <w:rFonts w:ascii="Times New Roman" w:hAnsi="Times New Roman" w:cs="Times New Roman"/>
          <w:sz w:val="24"/>
          <w:szCs w:val="24"/>
        </w:rPr>
        <w:lastRenderedPageBreak/>
        <w:t>Утверждена</w:t>
      </w:r>
    </w:p>
    <w:p w:rsidR="00F73122" w:rsidRPr="00F73122" w:rsidRDefault="007F6C7F" w:rsidP="00F73122">
      <w:pPr>
        <w:jc w:val="right"/>
        <w:rPr>
          <w:rFonts w:ascii="Times New Roman" w:hAnsi="Times New Roman" w:cs="Times New Roman"/>
          <w:sz w:val="24"/>
          <w:szCs w:val="24"/>
        </w:rPr>
      </w:pPr>
      <w:r w:rsidRPr="00F73122">
        <w:rPr>
          <w:rFonts w:ascii="Times New Roman" w:hAnsi="Times New Roman" w:cs="Times New Roman"/>
          <w:sz w:val="24"/>
          <w:szCs w:val="24"/>
        </w:rPr>
        <w:t xml:space="preserve"> решением общественного Совета</w:t>
      </w:r>
      <w:r w:rsidR="00F73122" w:rsidRPr="00F731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3122" w:rsidRPr="00F73122" w:rsidRDefault="007F6C7F" w:rsidP="00F73122">
      <w:pPr>
        <w:jc w:val="right"/>
        <w:rPr>
          <w:rFonts w:ascii="Times New Roman" w:hAnsi="Times New Roman" w:cs="Times New Roman"/>
          <w:sz w:val="24"/>
          <w:szCs w:val="24"/>
        </w:rPr>
      </w:pPr>
      <w:r w:rsidRPr="00F73122">
        <w:rPr>
          <w:rFonts w:ascii="Times New Roman" w:hAnsi="Times New Roman" w:cs="Times New Roman"/>
          <w:sz w:val="24"/>
          <w:szCs w:val="24"/>
        </w:rPr>
        <w:t xml:space="preserve"> </w:t>
      </w:r>
      <w:r w:rsidR="00F73122" w:rsidRPr="00F73122">
        <w:rPr>
          <w:rFonts w:ascii="Times New Roman" w:hAnsi="Times New Roman" w:cs="Times New Roman"/>
          <w:sz w:val="24"/>
          <w:szCs w:val="24"/>
        </w:rPr>
        <w:t xml:space="preserve">по проведению независимой оценки качества </w:t>
      </w:r>
    </w:p>
    <w:p w:rsidR="00F73122" w:rsidRPr="00F73122" w:rsidRDefault="00F73122" w:rsidP="00F73122">
      <w:pPr>
        <w:jc w:val="right"/>
        <w:rPr>
          <w:rFonts w:ascii="Times New Roman" w:hAnsi="Times New Roman" w:cs="Times New Roman"/>
          <w:sz w:val="24"/>
          <w:szCs w:val="24"/>
        </w:rPr>
      </w:pPr>
      <w:r w:rsidRPr="00F73122">
        <w:rPr>
          <w:rFonts w:ascii="Times New Roman" w:hAnsi="Times New Roman" w:cs="Times New Roman"/>
          <w:sz w:val="24"/>
          <w:szCs w:val="24"/>
        </w:rPr>
        <w:t xml:space="preserve">работы муниципальных бюджетных учреждений культуры </w:t>
      </w:r>
    </w:p>
    <w:p w:rsidR="007F6C7F" w:rsidRPr="00F73122" w:rsidRDefault="00F73122" w:rsidP="00F73122">
      <w:pPr>
        <w:jc w:val="right"/>
        <w:rPr>
          <w:rFonts w:ascii="Times New Roman" w:hAnsi="Times New Roman" w:cs="Times New Roman"/>
          <w:sz w:val="24"/>
          <w:szCs w:val="24"/>
        </w:rPr>
      </w:pPr>
      <w:r w:rsidRPr="00F73122">
        <w:rPr>
          <w:rFonts w:ascii="Times New Roman" w:hAnsi="Times New Roman" w:cs="Times New Roman"/>
          <w:sz w:val="24"/>
          <w:szCs w:val="24"/>
        </w:rPr>
        <w:t>Большемурашкинского муниципального района</w:t>
      </w:r>
    </w:p>
    <w:p w:rsidR="007F6C7F" w:rsidRPr="00F73122" w:rsidRDefault="00AD0B49" w:rsidP="00AD0B49">
      <w:pPr>
        <w:widowControl w:val="0"/>
        <w:ind w:left="425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№2</w:t>
      </w:r>
      <w:r w:rsidR="00F73122" w:rsidRPr="00F73122">
        <w:rPr>
          <w:rFonts w:ascii="Times New Roman" w:hAnsi="Times New Roman" w:cs="Times New Roman"/>
          <w:sz w:val="24"/>
          <w:szCs w:val="24"/>
        </w:rPr>
        <w:t xml:space="preserve"> от 02.10.2020 г.</w:t>
      </w:r>
    </w:p>
    <w:p w:rsidR="007F6C7F" w:rsidRPr="00F73122" w:rsidRDefault="007F6C7F" w:rsidP="007F6C7F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3122" w:rsidRPr="00AD0B49" w:rsidRDefault="007F6C7F" w:rsidP="00F731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B49">
        <w:rPr>
          <w:rFonts w:ascii="Times New Roman" w:hAnsi="Times New Roman" w:cs="Times New Roman"/>
          <w:b/>
          <w:sz w:val="28"/>
          <w:szCs w:val="26"/>
        </w:rPr>
        <w:t xml:space="preserve">Информация о результатах проведения независимой оценки качества </w:t>
      </w:r>
      <w:r w:rsidR="00F73122" w:rsidRPr="00AD0B49">
        <w:rPr>
          <w:rFonts w:ascii="Times New Roman" w:hAnsi="Times New Roman" w:cs="Times New Roman"/>
          <w:b/>
          <w:sz w:val="28"/>
          <w:szCs w:val="26"/>
        </w:rPr>
        <w:t xml:space="preserve">условий </w:t>
      </w:r>
      <w:r w:rsidRPr="00AD0B49">
        <w:rPr>
          <w:rFonts w:ascii="Times New Roman" w:hAnsi="Times New Roman" w:cs="Times New Roman"/>
          <w:b/>
          <w:sz w:val="28"/>
          <w:szCs w:val="26"/>
        </w:rPr>
        <w:t xml:space="preserve">оказания услуг </w:t>
      </w:r>
      <w:r w:rsidR="00F73122" w:rsidRPr="00AD0B49">
        <w:rPr>
          <w:rFonts w:ascii="Times New Roman" w:hAnsi="Times New Roman" w:cs="Times New Roman"/>
          <w:b/>
          <w:sz w:val="28"/>
          <w:szCs w:val="28"/>
        </w:rPr>
        <w:t xml:space="preserve">муниципальными бюджетными </w:t>
      </w:r>
    </w:p>
    <w:p w:rsidR="00F73122" w:rsidRPr="00AD0B49" w:rsidRDefault="00F73122" w:rsidP="00F731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B49">
        <w:rPr>
          <w:rFonts w:ascii="Times New Roman" w:hAnsi="Times New Roman" w:cs="Times New Roman"/>
          <w:b/>
          <w:sz w:val="28"/>
          <w:szCs w:val="28"/>
        </w:rPr>
        <w:t xml:space="preserve">учреждениями культуры </w:t>
      </w:r>
    </w:p>
    <w:p w:rsidR="00F73122" w:rsidRPr="00AD0B49" w:rsidRDefault="00F73122" w:rsidP="00F731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B49">
        <w:rPr>
          <w:rFonts w:ascii="Times New Roman" w:hAnsi="Times New Roman" w:cs="Times New Roman"/>
          <w:b/>
          <w:sz w:val="28"/>
          <w:szCs w:val="28"/>
        </w:rPr>
        <w:t>Большемурашкинского муниципального района</w:t>
      </w:r>
    </w:p>
    <w:p w:rsidR="007F6C7F" w:rsidRPr="00A14A78" w:rsidRDefault="007F6C7F" w:rsidP="007F6C7F">
      <w:pPr>
        <w:widowControl w:val="0"/>
        <w:spacing w:after="100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7F6C7F" w:rsidRPr="00FE2F35" w:rsidRDefault="00F73122" w:rsidP="00FE2F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6"/>
        </w:rPr>
        <w:t xml:space="preserve">  </w:t>
      </w:r>
      <w:r w:rsidR="007F6C7F" w:rsidRPr="00A14A78">
        <w:rPr>
          <w:rFonts w:ascii="Times New Roman" w:hAnsi="Times New Roman" w:cs="Times New Roman"/>
          <w:sz w:val="28"/>
          <w:szCs w:val="26"/>
        </w:rPr>
        <w:t xml:space="preserve">Решением общественного Совета </w:t>
      </w:r>
      <w:r w:rsidR="00FE2F35" w:rsidRPr="000C45EF">
        <w:rPr>
          <w:rFonts w:ascii="Times New Roman" w:hAnsi="Times New Roman" w:cs="Times New Roman"/>
          <w:sz w:val="28"/>
          <w:szCs w:val="28"/>
        </w:rPr>
        <w:t>по проведению независимой оценки качества работы муниципальных бюджетных учреждений культуры Большемурашкинского муниципального района</w:t>
      </w:r>
      <w:r w:rsidR="00FE2F35">
        <w:rPr>
          <w:rFonts w:ascii="Times New Roman" w:hAnsi="Times New Roman" w:cs="Times New Roman"/>
          <w:sz w:val="28"/>
          <w:szCs w:val="28"/>
        </w:rPr>
        <w:t xml:space="preserve"> </w:t>
      </w:r>
      <w:r w:rsidR="00FE2F35">
        <w:rPr>
          <w:rFonts w:ascii="Times New Roman" w:hAnsi="Times New Roman" w:cs="Times New Roman"/>
          <w:sz w:val="28"/>
          <w:szCs w:val="26"/>
        </w:rPr>
        <w:t>№1 от 02.07.2020</w:t>
      </w:r>
      <w:r w:rsidR="007F6C7F" w:rsidRPr="00A14A78">
        <w:rPr>
          <w:rFonts w:ascii="Times New Roman" w:hAnsi="Times New Roman" w:cs="Times New Roman"/>
          <w:sz w:val="28"/>
          <w:szCs w:val="26"/>
        </w:rPr>
        <w:t xml:space="preserve"> был утвержден перечень учреждений культуры, в отношении которых производится независимая оценка качества</w:t>
      </w:r>
      <w:r w:rsidR="00FE2F35">
        <w:rPr>
          <w:rFonts w:ascii="Times New Roman" w:hAnsi="Times New Roman" w:cs="Times New Roman"/>
          <w:sz w:val="28"/>
          <w:szCs w:val="26"/>
        </w:rPr>
        <w:t>, в который вошли 2 учреждения</w:t>
      </w:r>
      <w:r w:rsidR="007F6C7F" w:rsidRPr="00A14A78">
        <w:rPr>
          <w:rFonts w:ascii="Times New Roman" w:hAnsi="Times New Roman" w:cs="Times New Roman"/>
          <w:sz w:val="28"/>
          <w:szCs w:val="26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63"/>
        <w:gridCol w:w="8293"/>
      </w:tblGrid>
      <w:tr w:rsidR="007F6C7F" w:rsidRPr="009D6264" w:rsidTr="00400F34">
        <w:tc>
          <w:tcPr>
            <w:tcW w:w="1063" w:type="dxa"/>
          </w:tcPr>
          <w:p w:rsidR="007F6C7F" w:rsidRPr="009D6264" w:rsidRDefault="007F6C7F" w:rsidP="00400F34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en-US"/>
              </w:rPr>
            </w:pPr>
            <w:r w:rsidRPr="009D6264">
              <w:rPr>
                <w:rFonts w:ascii="Times New Roman" w:eastAsia="Times New Roman" w:hAnsi="Times New Roman"/>
                <w:b/>
                <w:sz w:val="28"/>
                <w:szCs w:val="24"/>
                <w:lang w:eastAsia="en-US"/>
              </w:rPr>
              <w:t>№ п/п</w:t>
            </w:r>
          </w:p>
        </w:tc>
        <w:tc>
          <w:tcPr>
            <w:tcW w:w="8293" w:type="dxa"/>
          </w:tcPr>
          <w:p w:rsidR="007F6C7F" w:rsidRPr="009D6264" w:rsidRDefault="007F6C7F" w:rsidP="00400F34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en-US"/>
              </w:rPr>
            </w:pPr>
            <w:r w:rsidRPr="009D6264">
              <w:rPr>
                <w:rFonts w:ascii="Times New Roman" w:eastAsia="Times New Roman" w:hAnsi="Times New Roman"/>
                <w:b/>
                <w:sz w:val="28"/>
                <w:szCs w:val="24"/>
                <w:lang w:eastAsia="en-US"/>
              </w:rPr>
              <w:t>Наименование учреждения</w:t>
            </w:r>
          </w:p>
        </w:tc>
      </w:tr>
      <w:tr w:rsidR="007F6C7F" w:rsidRPr="00A14A78" w:rsidTr="00400F34">
        <w:tc>
          <w:tcPr>
            <w:tcW w:w="1063" w:type="dxa"/>
          </w:tcPr>
          <w:p w:rsidR="007F6C7F" w:rsidRPr="00A14A78" w:rsidRDefault="007F6C7F" w:rsidP="00400F34">
            <w:pPr>
              <w:ind w:left="-108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en-US"/>
              </w:rPr>
            </w:pPr>
            <w:r w:rsidRPr="00A14A78">
              <w:rPr>
                <w:rFonts w:ascii="Times New Roman" w:eastAsia="Times New Roman" w:hAnsi="Times New Roman"/>
                <w:sz w:val="28"/>
                <w:szCs w:val="24"/>
                <w:lang w:eastAsia="en-US"/>
              </w:rPr>
              <w:t>1</w:t>
            </w:r>
          </w:p>
        </w:tc>
        <w:tc>
          <w:tcPr>
            <w:tcW w:w="8293" w:type="dxa"/>
          </w:tcPr>
          <w:p w:rsidR="007F6C7F" w:rsidRPr="00A14A78" w:rsidRDefault="00FE2F35" w:rsidP="00400F34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Муниципальное бюджетное учреждение культуры «Районный центр культуры и досуга» Большемурашкинского муниципального района нижегородской области</w:t>
            </w:r>
          </w:p>
        </w:tc>
      </w:tr>
      <w:tr w:rsidR="00FE2F35" w:rsidRPr="00A14A78" w:rsidTr="00400F34">
        <w:tc>
          <w:tcPr>
            <w:tcW w:w="1063" w:type="dxa"/>
          </w:tcPr>
          <w:p w:rsidR="00FE2F35" w:rsidRPr="00A14A78" w:rsidRDefault="00FE2F35" w:rsidP="00400F34">
            <w:pPr>
              <w:ind w:left="-108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en-US"/>
              </w:rPr>
              <w:t>2</w:t>
            </w:r>
          </w:p>
        </w:tc>
        <w:tc>
          <w:tcPr>
            <w:tcW w:w="8293" w:type="dxa"/>
          </w:tcPr>
          <w:p w:rsidR="00FE2F35" w:rsidRDefault="00FE2F35" w:rsidP="00400F34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Муниципальное бюджетное учреждение культуры «Историко-художественный музей» Большемурашкинского муниципального района нижегородской области</w:t>
            </w:r>
          </w:p>
        </w:tc>
      </w:tr>
    </w:tbl>
    <w:p w:rsidR="00D948E8" w:rsidRPr="00D948E8" w:rsidRDefault="007F6C7F" w:rsidP="007F6C7F">
      <w:pPr>
        <w:widowControl w:val="0"/>
        <w:jc w:val="both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  <w:r w:rsidRPr="00A14A78">
        <w:rPr>
          <w:rFonts w:ascii="Times New Roman" w:eastAsia="Times New Roman" w:hAnsi="Times New Roman" w:cs="Times New Roman"/>
          <w:sz w:val="28"/>
          <w:szCs w:val="26"/>
          <w:lang w:eastAsia="en-US"/>
        </w:rPr>
        <w:tab/>
      </w:r>
      <w:r w:rsidRPr="00D948E8">
        <w:rPr>
          <w:rFonts w:ascii="Times New Roman" w:eastAsia="Times New Roman" w:hAnsi="Times New Roman" w:cs="Times New Roman"/>
          <w:sz w:val="28"/>
          <w:szCs w:val="26"/>
          <w:lang w:eastAsia="en-US"/>
        </w:rPr>
        <w:t>Оценка показателей, харак</w:t>
      </w:r>
      <w:r w:rsidR="009D6264">
        <w:rPr>
          <w:rFonts w:ascii="Times New Roman" w:eastAsia="Times New Roman" w:hAnsi="Times New Roman" w:cs="Times New Roman"/>
          <w:sz w:val="28"/>
          <w:szCs w:val="26"/>
          <w:lang w:eastAsia="en-US"/>
        </w:rPr>
        <w:t>теризующих общие критерии оценки</w:t>
      </w:r>
      <w:r w:rsidRPr="00D948E8">
        <w:rPr>
          <w:rFonts w:ascii="Times New Roman" w:eastAsia="Times New Roman" w:hAnsi="Times New Roman" w:cs="Times New Roman"/>
          <w:sz w:val="28"/>
          <w:szCs w:val="26"/>
          <w:lang w:eastAsia="en-US"/>
        </w:rPr>
        <w:t xml:space="preserve"> кач</w:t>
      </w:r>
      <w:r w:rsidR="009D6264">
        <w:rPr>
          <w:rFonts w:ascii="Times New Roman" w:eastAsia="Times New Roman" w:hAnsi="Times New Roman" w:cs="Times New Roman"/>
          <w:sz w:val="28"/>
          <w:szCs w:val="26"/>
          <w:lang w:eastAsia="en-US"/>
        </w:rPr>
        <w:t>ества условий оказания услуг учреждениями</w:t>
      </w:r>
      <w:r w:rsidRPr="00D948E8">
        <w:rPr>
          <w:rFonts w:ascii="Times New Roman" w:eastAsia="Times New Roman" w:hAnsi="Times New Roman" w:cs="Times New Roman"/>
          <w:sz w:val="28"/>
          <w:szCs w:val="26"/>
          <w:lang w:eastAsia="en-US"/>
        </w:rPr>
        <w:t xml:space="preserve"> культуры проводилась в соответствии </w:t>
      </w:r>
      <w:r w:rsidR="00D948E8" w:rsidRPr="00D948E8">
        <w:rPr>
          <w:rFonts w:ascii="Times New Roman" w:eastAsia="Times New Roman" w:hAnsi="Times New Roman" w:cs="Times New Roman"/>
          <w:sz w:val="28"/>
          <w:szCs w:val="26"/>
          <w:lang w:eastAsia="en-US"/>
        </w:rPr>
        <w:t xml:space="preserve">с </w:t>
      </w:r>
      <w:r w:rsidR="00D948E8" w:rsidRPr="00D948E8">
        <w:rPr>
          <w:rFonts w:ascii="Times New Roman" w:hAnsi="Times New Roman" w:cs="Times New Roman"/>
          <w:sz w:val="28"/>
          <w:szCs w:val="28"/>
        </w:rPr>
        <w:t>приказом Министерства культуры Российской Федерации от 27 апреля 2018 года  №599 «Об утверждении показателей, характеризующих общие критерии оценки качества условий оказания услуг организациями культуры»</w:t>
      </w:r>
    </w:p>
    <w:p w:rsidR="00646F89" w:rsidRDefault="007F6C7F" w:rsidP="00646F89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4A78">
        <w:rPr>
          <w:rFonts w:ascii="Times New Roman" w:eastAsia="Times New Roman" w:hAnsi="Times New Roman" w:cs="Times New Roman"/>
          <w:sz w:val="28"/>
          <w:szCs w:val="26"/>
          <w:lang w:eastAsia="en-US"/>
        </w:rPr>
        <w:tab/>
        <w:t xml:space="preserve">По итогам выполнения работ по сбору, обобщению и анализу информации о качестве </w:t>
      </w:r>
      <w:r w:rsidR="009D6264">
        <w:rPr>
          <w:rFonts w:ascii="Times New Roman" w:eastAsia="Times New Roman" w:hAnsi="Times New Roman" w:cs="Times New Roman"/>
          <w:sz w:val="28"/>
          <w:szCs w:val="26"/>
          <w:lang w:eastAsia="en-US"/>
        </w:rPr>
        <w:t xml:space="preserve">условий </w:t>
      </w:r>
      <w:r w:rsidRPr="00A14A78">
        <w:rPr>
          <w:rFonts w:ascii="Times New Roman" w:eastAsia="Times New Roman" w:hAnsi="Times New Roman" w:cs="Times New Roman"/>
          <w:sz w:val="28"/>
          <w:szCs w:val="26"/>
          <w:lang w:eastAsia="en-US"/>
        </w:rPr>
        <w:t>оказания услуг учреждениями культуры получены следующие результаты:</w:t>
      </w:r>
      <w:r w:rsidR="00646F89" w:rsidRPr="00646F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46F89" w:rsidRDefault="00646F89" w:rsidP="00646F89">
      <w:pPr>
        <w:pBdr>
          <w:top w:val="nil"/>
          <w:left w:val="nil"/>
          <w:bottom w:val="nil"/>
          <w:right w:val="nil"/>
          <w:between w:val="nil"/>
        </w:pBdr>
        <w:ind w:firstLine="566"/>
        <w:jc w:val="right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Таблица 1.</w:t>
      </w:r>
    </w:p>
    <w:p w:rsidR="00646F89" w:rsidRDefault="00646F89" w:rsidP="00646F89">
      <w:pPr>
        <w:pBdr>
          <w:top w:val="nil"/>
          <w:left w:val="nil"/>
          <w:bottom w:val="nil"/>
          <w:right w:val="nil"/>
          <w:between w:val="nil"/>
        </w:pBdr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Объем информации, размещенной на официальном сайте организации, в соответствии с количеством материалов</w:t>
      </w:r>
    </w:p>
    <w:tbl>
      <w:tblPr>
        <w:tblW w:w="94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7620"/>
        <w:gridCol w:w="1845"/>
      </w:tblGrid>
      <w:tr w:rsidR="00646F89" w:rsidTr="00400F34">
        <w:trPr>
          <w:trHeight w:val="525"/>
        </w:trPr>
        <w:tc>
          <w:tcPr>
            <w:tcW w:w="7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646F89" w:rsidRDefault="00646F89" w:rsidP="00400F34">
            <w:pPr>
              <w:widowControl w:val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Организация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646F89" w:rsidRDefault="00646F89" w:rsidP="00400F34">
            <w:pPr>
              <w:widowControl w:val="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Интегральный показатель</w:t>
            </w:r>
          </w:p>
        </w:tc>
      </w:tr>
      <w:tr w:rsidR="00646F89" w:rsidTr="00400F34">
        <w:trPr>
          <w:trHeight w:val="270"/>
        </w:trPr>
        <w:tc>
          <w:tcPr>
            <w:tcW w:w="7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</w:tr>
    </w:tbl>
    <w:p w:rsidR="007F6C7F" w:rsidRPr="00A14A78" w:rsidRDefault="007F6C7F" w:rsidP="007F6C7F">
      <w:pPr>
        <w:widowControl w:val="0"/>
        <w:jc w:val="both"/>
        <w:rPr>
          <w:rFonts w:ascii="Times New Roman" w:hAnsi="Times New Roman" w:cs="Times New Roman"/>
          <w:sz w:val="28"/>
          <w:szCs w:val="26"/>
        </w:rPr>
      </w:pPr>
    </w:p>
    <w:p w:rsidR="00646F89" w:rsidRDefault="00646F89" w:rsidP="00646F89">
      <w:pPr>
        <w:pBdr>
          <w:top w:val="nil"/>
          <w:left w:val="nil"/>
          <w:bottom w:val="nil"/>
          <w:right w:val="nil"/>
          <w:between w:val="nil"/>
        </w:pBdr>
        <w:ind w:firstLine="566"/>
        <w:jc w:val="right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Таблица 2.</w:t>
      </w:r>
    </w:p>
    <w:p w:rsidR="00646F89" w:rsidRDefault="00646F89" w:rsidP="00646F89">
      <w:pPr>
        <w:ind w:firstLine="566"/>
        <w:jc w:val="right"/>
        <w:rPr>
          <w:b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lastRenderedPageBreak/>
        <w:t>Доля респондентов, обращавшихся к информационному стенду и удовлетворенных открытостью, полнотой и доступностью размещенной на нем информации о деятельности организации, %</w:t>
      </w:r>
    </w:p>
    <w:tbl>
      <w:tblPr>
        <w:tblW w:w="94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6574"/>
        <w:gridCol w:w="1461"/>
        <w:gridCol w:w="1461"/>
      </w:tblGrid>
      <w:tr w:rsidR="00646F89" w:rsidTr="00400F34">
        <w:trPr>
          <w:trHeight w:val="300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Показатели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Обращались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Удовлетворены</w:t>
            </w:r>
          </w:p>
        </w:tc>
      </w:tr>
      <w:tr w:rsidR="00646F89" w:rsidTr="00400F34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99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100</w:t>
            </w:r>
          </w:p>
        </w:tc>
      </w:tr>
    </w:tbl>
    <w:p w:rsidR="00646F89" w:rsidRDefault="00646F89" w:rsidP="00D115E6">
      <w:pPr>
        <w:widowControl w:val="0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p w:rsidR="00646F89" w:rsidRDefault="00646F89" w:rsidP="00646F89">
      <w:pPr>
        <w:pBdr>
          <w:top w:val="nil"/>
          <w:left w:val="nil"/>
          <w:bottom w:val="nil"/>
          <w:right w:val="nil"/>
          <w:between w:val="nil"/>
        </w:pBdr>
        <w:ind w:firstLine="566"/>
        <w:jc w:val="right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Таблица 3.</w:t>
      </w:r>
    </w:p>
    <w:p w:rsidR="00646F89" w:rsidRDefault="00646F89" w:rsidP="00646F89">
      <w:pPr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Доля респондентов, пользовавшихся официальным сайтом организации в информационно-телекоммуникационной сети "Интернет" и удовлетворенных открытостью, полнотой и доступностью размещенной информации о её деятельности, %</w:t>
      </w:r>
    </w:p>
    <w:tbl>
      <w:tblPr>
        <w:tblW w:w="94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6574"/>
        <w:gridCol w:w="1461"/>
        <w:gridCol w:w="1461"/>
      </w:tblGrid>
      <w:tr w:rsidR="00646F89" w:rsidTr="00400F34">
        <w:trPr>
          <w:trHeight w:val="300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Показатели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Пользовались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Удовлетворены</w:t>
            </w:r>
          </w:p>
        </w:tc>
      </w:tr>
      <w:tr w:rsidR="00646F89" w:rsidTr="00400F34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66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98</w:t>
            </w:r>
          </w:p>
        </w:tc>
      </w:tr>
    </w:tbl>
    <w:p w:rsidR="00646F89" w:rsidRDefault="00646F89" w:rsidP="00D115E6">
      <w:pPr>
        <w:widowControl w:val="0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p w:rsidR="00646F89" w:rsidRDefault="00646F89" w:rsidP="00646F89">
      <w:pPr>
        <w:pBdr>
          <w:top w:val="nil"/>
          <w:left w:val="nil"/>
          <w:bottom w:val="nil"/>
          <w:right w:val="nil"/>
          <w:between w:val="nil"/>
        </w:pBdr>
        <w:ind w:firstLine="566"/>
        <w:jc w:val="right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Таблица 4.</w:t>
      </w:r>
    </w:p>
    <w:p w:rsidR="00646F89" w:rsidRDefault="00646F89" w:rsidP="00646F89">
      <w:pPr>
        <w:ind w:firstLine="566"/>
        <w:jc w:val="right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Доля респондентов, подтвердивших наличие условий комфортности предоставления услуг в организации культуры, %</w:t>
      </w:r>
    </w:p>
    <w:tbl>
      <w:tblPr>
        <w:tblW w:w="94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7305"/>
        <w:gridCol w:w="2191"/>
      </w:tblGrid>
      <w:tr w:rsidR="00646F89" w:rsidTr="00400F34">
        <w:trPr>
          <w:trHeight w:val="975"/>
        </w:trPr>
        <w:tc>
          <w:tcPr>
            <w:tcW w:w="7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Условия комфортности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Средний уровень комфортности предоставления услуг в организации</w:t>
            </w:r>
          </w:p>
        </w:tc>
      </w:tr>
      <w:tr w:rsidR="00646F89" w:rsidTr="00400F34">
        <w:trPr>
          <w:trHeight w:val="300"/>
        </w:trPr>
        <w:tc>
          <w:tcPr>
            <w:tcW w:w="73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646F89" w:rsidRDefault="00646F8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21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89</w:t>
            </w:r>
          </w:p>
        </w:tc>
      </w:tr>
    </w:tbl>
    <w:p w:rsidR="00646F89" w:rsidRDefault="00646F89" w:rsidP="00646F89">
      <w:pPr>
        <w:pBdr>
          <w:top w:val="nil"/>
          <w:left w:val="nil"/>
          <w:bottom w:val="nil"/>
          <w:right w:val="nil"/>
          <w:between w:val="nil"/>
        </w:pBdr>
        <w:ind w:firstLine="566"/>
        <w:jc w:val="right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Таблица 5.</w:t>
      </w:r>
    </w:p>
    <w:p w:rsidR="00646F89" w:rsidRDefault="00646F89" w:rsidP="00646F89">
      <w:pPr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Доля респондентов, имеющих установленную группу инвалидности (или их представители), удовлетворенные доступностью предоставления услуг для инвалидов,</w:t>
      </w:r>
    </w:p>
    <w:tbl>
      <w:tblPr>
        <w:tblW w:w="94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6574"/>
        <w:gridCol w:w="1461"/>
        <w:gridCol w:w="1461"/>
      </w:tblGrid>
      <w:tr w:rsidR="00646F89" w:rsidTr="00400F34">
        <w:trPr>
          <w:trHeight w:val="735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Показатели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Инвалиды, представители инвалидов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Удовлетворены</w:t>
            </w:r>
          </w:p>
        </w:tc>
      </w:tr>
      <w:tr w:rsidR="00646F89" w:rsidTr="00400F34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100</w:t>
            </w:r>
          </w:p>
        </w:tc>
      </w:tr>
    </w:tbl>
    <w:p w:rsidR="00646F89" w:rsidRDefault="00646F89" w:rsidP="00646F89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F89" w:rsidRDefault="00646F89" w:rsidP="00646F89">
      <w:pPr>
        <w:pBdr>
          <w:top w:val="nil"/>
          <w:left w:val="nil"/>
          <w:bottom w:val="nil"/>
          <w:right w:val="nil"/>
          <w:between w:val="nil"/>
        </w:pBdr>
        <w:ind w:firstLine="566"/>
        <w:jc w:val="right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Таблица 6.</w:t>
      </w:r>
    </w:p>
    <w:p w:rsidR="00646F89" w:rsidRDefault="00646F89" w:rsidP="00646F89">
      <w:pPr>
        <w:jc w:val="right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Оборудование территории, прилегающей к организации, и ее помещений с учетом доступности для инвалидов</w:t>
      </w:r>
    </w:p>
    <w:tbl>
      <w:tblPr>
        <w:tblW w:w="94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5038"/>
        <w:gridCol w:w="719"/>
        <w:gridCol w:w="719"/>
        <w:gridCol w:w="719"/>
        <w:gridCol w:w="719"/>
        <w:gridCol w:w="719"/>
        <w:gridCol w:w="863"/>
      </w:tblGrid>
      <w:tr w:rsidR="00646F89" w:rsidTr="00646F89">
        <w:trPr>
          <w:trHeight w:val="495"/>
        </w:trPr>
        <w:tc>
          <w:tcPr>
            <w:tcW w:w="5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Условия доступности для инвалидов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Сумма условий</w:t>
            </w:r>
          </w:p>
        </w:tc>
      </w:tr>
      <w:tr w:rsidR="00646F89" w:rsidTr="00646F89">
        <w:trPr>
          <w:trHeight w:val="255"/>
        </w:trPr>
        <w:tc>
          <w:tcPr>
            <w:tcW w:w="5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8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AD0B4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</w:tr>
    </w:tbl>
    <w:p w:rsidR="00646F89" w:rsidRDefault="00646F89" w:rsidP="00646F89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Таблица 7.</w:t>
      </w:r>
    </w:p>
    <w:p w:rsidR="00646F89" w:rsidRDefault="00646F89" w:rsidP="00646F89">
      <w:pPr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Обеспечение в организации условий доступности, позволяющих инвалидам получать услуги наравне с другими</w:t>
      </w:r>
    </w:p>
    <w:tbl>
      <w:tblPr>
        <w:tblW w:w="94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5038"/>
        <w:gridCol w:w="719"/>
        <w:gridCol w:w="719"/>
        <w:gridCol w:w="719"/>
        <w:gridCol w:w="719"/>
        <w:gridCol w:w="719"/>
        <w:gridCol w:w="863"/>
      </w:tblGrid>
      <w:tr w:rsidR="00646F89" w:rsidTr="00AD0B49">
        <w:trPr>
          <w:trHeight w:val="495"/>
        </w:trPr>
        <w:tc>
          <w:tcPr>
            <w:tcW w:w="5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Условия доступности для инвалидов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Сумма условий</w:t>
            </w:r>
          </w:p>
        </w:tc>
      </w:tr>
      <w:tr w:rsidR="00646F89" w:rsidTr="00AD0B49">
        <w:trPr>
          <w:trHeight w:val="255"/>
        </w:trPr>
        <w:tc>
          <w:tcPr>
            <w:tcW w:w="50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8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646F89" w:rsidRDefault="00646F8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</w:tr>
    </w:tbl>
    <w:p w:rsidR="00AD0B49" w:rsidRDefault="00AD0B49" w:rsidP="00AD0B49">
      <w:pPr>
        <w:pBdr>
          <w:top w:val="nil"/>
          <w:left w:val="nil"/>
          <w:bottom w:val="nil"/>
          <w:right w:val="nil"/>
          <w:between w:val="nil"/>
        </w:pBdr>
        <w:ind w:firstLine="566"/>
        <w:jc w:val="right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Таблица 8.</w:t>
      </w:r>
    </w:p>
    <w:p w:rsidR="00AD0B49" w:rsidRDefault="00AD0B49" w:rsidP="00AD0B49">
      <w:pPr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Удовлетворенность респондентов доброжелательностью и вежливостью работников, при обращении в организации культуры, %</w:t>
      </w:r>
    </w:p>
    <w:tbl>
      <w:tblPr>
        <w:tblW w:w="94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6574"/>
        <w:gridCol w:w="1461"/>
        <w:gridCol w:w="1461"/>
      </w:tblGrid>
      <w:tr w:rsidR="00AD0B49" w:rsidTr="00400F34">
        <w:trPr>
          <w:trHeight w:val="1215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Тип взаимодействия работника с получателем услуги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Обеспечение первичного контакта и информирование об услугах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Обеспечение непосредственного оказания услуги</w:t>
            </w:r>
          </w:p>
        </w:tc>
      </w:tr>
      <w:tr w:rsidR="00AD0B49" w:rsidTr="00400F34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99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100</w:t>
            </w:r>
          </w:p>
        </w:tc>
      </w:tr>
    </w:tbl>
    <w:p w:rsidR="00AD0B49" w:rsidRDefault="00AD0B49" w:rsidP="00AD0B49">
      <w:pPr>
        <w:pBdr>
          <w:top w:val="nil"/>
          <w:left w:val="nil"/>
          <w:bottom w:val="nil"/>
          <w:right w:val="nil"/>
          <w:between w:val="nil"/>
        </w:pBdr>
        <w:ind w:firstLine="566"/>
        <w:jc w:val="right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Таблица 9.</w:t>
      </w:r>
    </w:p>
    <w:p w:rsidR="00AD0B49" w:rsidRDefault="00AD0B49" w:rsidP="00AD0B49">
      <w:pPr>
        <w:ind w:firstLine="566"/>
        <w:jc w:val="right"/>
        <w:rPr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Удовлетворенность респондентов доброжелательностью и вежливостью работников, при использовании дистанционных форм взаимодействия с организациями культуры, %</w:t>
      </w:r>
    </w:p>
    <w:tbl>
      <w:tblPr>
        <w:tblW w:w="94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6574"/>
        <w:gridCol w:w="1461"/>
        <w:gridCol w:w="1461"/>
      </w:tblGrid>
      <w:tr w:rsidR="00AD0B49" w:rsidTr="00400F34">
        <w:trPr>
          <w:trHeight w:val="300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Показатели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Пользовались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Удовлетворены</w:t>
            </w:r>
          </w:p>
        </w:tc>
      </w:tr>
      <w:tr w:rsidR="00AD0B49" w:rsidTr="00400F34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81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100</w:t>
            </w:r>
          </w:p>
        </w:tc>
      </w:tr>
    </w:tbl>
    <w:p w:rsidR="00AD0B49" w:rsidRDefault="00AD0B49" w:rsidP="00AD0B49">
      <w:pPr>
        <w:pBdr>
          <w:top w:val="nil"/>
          <w:left w:val="nil"/>
          <w:bottom w:val="nil"/>
          <w:right w:val="nil"/>
          <w:between w:val="nil"/>
        </w:pBdr>
        <w:ind w:firstLine="566"/>
        <w:jc w:val="right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lastRenderedPageBreak/>
        <w:t>Таблица 10.</w:t>
      </w:r>
    </w:p>
    <w:p w:rsidR="00AD0B49" w:rsidRDefault="00AD0B49" w:rsidP="00AD0B49">
      <w:pPr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Общая оценка организации культуры, %</w:t>
      </w:r>
    </w:p>
    <w:tbl>
      <w:tblPr>
        <w:tblW w:w="94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4237"/>
        <w:gridCol w:w="1753"/>
        <w:gridCol w:w="1753"/>
        <w:gridCol w:w="1753"/>
      </w:tblGrid>
      <w:tr w:rsidR="00AD0B49" w:rsidTr="00400F34">
        <w:trPr>
          <w:trHeight w:val="1215"/>
        </w:trPr>
        <w:tc>
          <w:tcPr>
            <w:tcW w:w="4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Показатели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Готовность рекомендовать организации своим знакомым и родственникам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Удовлетворенность организационными условиями предоставления услуг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Удовлетворенность в целом условиями оказания услуг в организации</w:t>
            </w:r>
          </w:p>
        </w:tc>
      </w:tr>
      <w:tr w:rsidR="00AD0B49" w:rsidTr="00400F34">
        <w:trPr>
          <w:trHeight w:val="300"/>
        </w:trPr>
        <w:tc>
          <w:tcPr>
            <w:tcW w:w="4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100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100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D0B49" w:rsidRDefault="00AD0B49" w:rsidP="00400F3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100</w:t>
            </w:r>
          </w:p>
        </w:tc>
      </w:tr>
    </w:tbl>
    <w:p w:rsidR="00646F89" w:rsidRDefault="00646F89" w:rsidP="00D115E6">
      <w:pPr>
        <w:widowControl w:val="0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p w:rsidR="00AD0B49" w:rsidRPr="00F73122" w:rsidRDefault="00AD0B49" w:rsidP="00AD0B49">
      <w:pPr>
        <w:jc w:val="right"/>
        <w:rPr>
          <w:rFonts w:ascii="Times New Roman" w:hAnsi="Times New Roman" w:cs="Times New Roman"/>
          <w:sz w:val="24"/>
          <w:szCs w:val="24"/>
        </w:rPr>
      </w:pPr>
      <w:r w:rsidRPr="00F73122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>ы</w:t>
      </w:r>
    </w:p>
    <w:p w:rsidR="00AD0B49" w:rsidRPr="00F73122" w:rsidRDefault="00AD0B49" w:rsidP="00AD0B49">
      <w:pPr>
        <w:jc w:val="right"/>
        <w:rPr>
          <w:rFonts w:ascii="Times New Roman" w:hAnsi="Times New Roman" w:cs="Times New Roman"/>
          <w:sz w:val="24"/>
          <w:szCs w:val="24"/>
        </w:rPr>
      </w:pPr>
      <w:r w:rsidRPr="00F73122">
        <w:rPr>
          <w:rFonts w:ascii="Times New Roman" w:hAnsi="Times New Roman" w:cs="Times New Roman"/>
          <w:sz w:val="24"/>
          <w:szCs w:val="24"/>
        </w:rPr>
        <w:t xml:space="preserve"> решением общественного Совета </w:t>
      </w:r>
    </w:p>
    <w:p w:rsidR="00AD0B49" w:rsidRPr="00F73122" w:rsidRDefault="00AD0B49" w:rsidP="00AD0B49">
      <w:pPr>
        <w:jc w:val="right"/>
        <w:rPr>
          <w:rFonts w:ascii="Times New Roman" w:hAnsi="Times New Roman" w:cs="Times New Roman"/>
          <w:sz w:val="24"/>
          <w:szCs w:val="24"/>
        </w:rPr>
      </w:pPr>
      <w:r w:rsidRPr="00F73122">
        <w:rPr>
          <w:rFonts w:ascii="Times New Roman" w:hAnsi="Times New Roman" w:cs="Times New Roman"/>
          <w:sz w:val="24"/>
          <w:szCs w:val="24"/>
        </w:rPr>
        <w:t xml:space="preserve"> по проведению независимой оценки качества </w:t>
      </w:r>
    </w:p>
    <w:p w:rsidR="00AD0B49" w:rsidRPr="00F73122" w:rsidRDefault="00AD0B49" w:rsidP="00AD0B49">
      <w:pPr>
        <w:jc w:val="right"/>
        <w:rPr>
          <w:rFonts w:ascii="Times New Roman" w:hAnsi="Times New Roman" w:cs="Times New Roman"/>
          <w:sz w:val="24"/>
          <w:szCs w:val="24"/>
        </w:rPr>
      </w:pPr>
      <w:r w:rsidRPr="00F73122">
        <w:rPr>
          <w:rFonts w:ascii="Times New Roman" w:hAnsi="Times New Roman" w:cs="Times New Roman"/>
          <w:sz w:val="24"/>
          <w:szCs w:val="24"/>
        </w:rPr>
        <w:t xml:space="preserve">работы муниципальных бюджетных учреждений культуры </w:t>
      </w:r>
    </w:p>
    <w:p w:rsidR="00AD0B49" w:rsidRPr="00F73122" w:rsidRDefault="00AD0B49" w:rsidP="00AD0B49">
      <w:pPr>
        <w:jc w:val="right"/>
        <w:rPr>
          <w:rFonts w:ascii="Times New Roman" w:hAnsi="Times New Roman" w:cs="Times New Roman"/>
          <w:sz w:val="24"/>
          <w:szCs w:val="24"/>
        </w:rPr>
      </w:pPr>
      <w:r w:rsidRPr="00F73122">
        <w:rPr>
          <w:rFonts w:ascii="Times New Roman" w:hAnsi="Times New Roman" w:cs="Times New Roman"/>
          <w:sz w:val="24"/>
          <w:szCs w:val="24"/>
        </w:rPr>
        <w:t>Большемурашкинского муниципального района</w:t>
      </w:r>
    </w:p>
    <w:p w:rsidR="00AD0B49" w:rsidRPr="00F73122" w:rsidRDefault="00AD0B49" w:rsidP="00AD0B49">
      <w:pPr>
        <w:widowControl w:val="0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№2</w:t>
      </w:r>
      <w:r w:rsidRPr="00F73122">
        <w:rPr>
          <w:rFonts w:ascii="Times New Roman" w:hAnsi="Times New Roman" w:cs="Times New Roman"/>
          <w:sz w:val="24"/>
          <w:szCs w:val="24"/>
        </w:rPr>
        <w:t xml:space="preserve"> от 02.10.2020 г.</w:t>
      </w:r>
    </w:p>
    <w:p w:rsidR="009D6264" w:rsidRDefault="009D6264" w:rsidP="00D115E6">
      <w:pPr>
        <w:spacing w:after="2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15E6" w:rsidRPr="00500403" w:rsidRDefault="009D6264" w:rsidP="00D115E6">
      <w:pPr>
        <w:spacing w:after="20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00403">
        <w:rPr>
          <w:rFonts w:ascii="Times New Roman" w:hAnsi="Times New Roman" w:cs="Times New Roman"/>
          <w:b/>
          <w:sz w:val="26"/>
          <w:szCs w:val="26"/>
        </w:rPr>
        <w:t>Предложения</w:t>
      </w:r>
      <w:r w:rsidR="00D115E6" w:rsidRPr="00500403">
        <w:rPr>
          <w:rFonts w:ascii="Times New Roman" w:hAnsi="Times New Roman" w:cs="Times New Roman"/>
          <w:b/>
          <w:sz w:val="26"/>
          <w:szCs w:val="26"/>
        </w:rPr>
        <w:t xml:space="preserve"> по улучшению качества работы учреждений культуры</w:t>
      </w:r>
      <w:r w:rsidRPr="00500403">
        <w:rPr>
          <w:rFonts w:ascii="Times New Roman" w:hAnsi="Times New Roman" w:cs="Times New Roman"/>
          <w:b/>
          <w:sz w:val="26"/>
          <w:szCs w:val="26"/>
        </w:rPr>
        <w:t xml:space="preserve"> Большемурашкинского муниципального района Нижегородской области</w:t>
      </w:r>
    </w:p>
    <w:p w:rsidR="00D115E6" w:rsidRPr="00500403" w:rsidRDefault="009D6264" w:rsidP="009D6264">
      <w:pPr>
        <w:jc w:val="both"/>
        <w:rPr>
          <w:rFonts w:ascii="Times New Roman" w:hAnsi="Times New Roman" w:cs="Times New Roman"/>
          <w:sz w:val="26"/>
          <w:szCs w:val="26"/>
        </w:rPr>
      </w:pPr>
      <w:r w:rsidRPr="00500403">
        <w:rPr>
          <w:rFonts w:ascii="Times New Roman" w:hAnsi="Times New Roman" w:cs="Times New Roman"/>
          <w:sz w:val="26"/>
          <w:szCs w:val="26"/>
        </w:rPr>
        <w:t xml:space="preserve">   </w:t>
      </w:r>
      <w:r w:rsidR="00D115E6" w:rsidRPr="00500403">
        <w:rPr>
          <w:rFonts w:ascii="Times New Roman" w:hAnsi="Times New Roman" w:cs="Times New Roman"/>
          <w:sz w:val="26"/>
          <w:szCs w:val="26"/>
        </w:rPr>
        <w:t>На основании результатов проведения независимой оценки качества</w:t>
      </w:r>
      <w:r w:rsidRPr="00500403">
        <w:rPr>
          <w:rFonts w:ascii="Times New Roman" w:hAnsi="Times New Roman" w:cs="Times New Roman"/>
          <w:sz w:val="26"/>
          <w:szCs w:val="26"/>
        </w:rPr>
        <w:t xml:space="preserve"> условий оказания услуг муниципальными бюджетными учреждениями культуры Большемурашкинского муниципального района </w:t>
      </w:r>
      <w:r w:rsidR="00D115E6" w:rsidRPr="00500403">
        <w:rPr>
          <w:rFonts w:ascii="Times New Roman" w:hAnsi="Times New Roman" w:cs="Times New Roman"/>
          <w:sz w:val="26"/>
          <w:szCs w:val="26"/>
        </w:rPr>
        <w:t>и в целях совершенствования работы учреждений, общественным Совет</w:t>
      </w:r>
      <w:r w:rsidRPr="00500403">
        <w:rPr>
          <w:rFonts w:ascii="Times New Roman" w:hAnsi="Times New Roman" w:cs="Times New Roman"/>
          <w:sz w:val="26"/>
          <w:szCs w:val="26"/>
        </w:rPr>
        <w:t>ом даны следующие предложения</w:t>
      </w:r>
      <w:r w:rsidR="00D115E6" w:rsidRPr="00500403">
        <w:rPr>
          <w:rFonts w:ascii="Times New Roman" w:hAnsi="Times New Roman" w:cs="Times New Roman"/>
          <w:sz w:val="26"/>
          <w:szCs w:val="26"/>
        </w:rPr>
        <w:t>:</w:t>
      </w:r>
    </w:p>
    <w:p w:rsidR="005C49D0" w:rsidRPr="00500403" w:rsidRDefault="00D115E6" w:rsidP="005C49D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0403">
        <w:rPr>
          <w:rFonts w:ascii="Times New Roman" w:hAnsi="Times New Roman" w:cs="Times New Roman"/>
          <w:sz w:val="26"/>
          <w:szCs w:val="26"/>
        </w:rPr>
        <w:t>1. Обратить внимание на необходимость достижения показателей, формируемых на основе анализа информации, размещенной на официальном сайте организации культуры, в том числе:</w:t>
      </w:r>
      <w:r w:rsidR="00116BED" w:rsidRPr="0050040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C49D0" w:rsidRPr="00500403">
        <w:rPr>
          <w:rFonts w:ascii="Times New Roman" w:eastAsia="Times New Roman" w:hAnsi="Times New Roman" w:cs="Times New Roman"/>
          <w:sz w:val="26"/>
          <w:szCs w:val="26"/>
        </w:rPr>
        <w:t>наличие и функционирование формы для подачи электронного обращения, жалобы, предложения, получения конс</w:t>
      </w:r>
      <w:r w:rsidR="00500403" w:rsidRPr="00500403">
        <w:rPr>
          <w:rFonts w:ascii="Times New Roman" w:eastAsia="Times New Roman" w:hAnsi="Times New Roman" w:cs="Times New Roman"/>
          <w:sz w:val="26"/>
          <w:szCs w:val="26"/>
        </w:rPr>
        <w:t>ультации по оказываемым услугам, наличие и функционирование раздела «Часто задаваемые вопросы».</w:t>
      </w:r>
    </w:p>
    <w:p w:rsidR="00D115E6" w:rsidRPr="00500403" w:rsidRDefault="00500403" w:rsidP="00500403">
      <w:pPr>
        <w:widowControl w:val="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500403">
        <w:rPr>
          <w:rFonts w:ascii="Times New Roman" w:eastAsia="Times New Roman" w:hAnsi="Times New Roman" w:cs="Times New Roman"/>
          <w:sz w:val="26"/>
          <w:szCs w:val="26"/>
          <w:lang w:eastAsia="en-US"/>
        </w:rPr>
        <w:t>2</w:t>
      </w:r>
      <w:r w:rsidR="00D115E6" w:rsidRPr="00500403">
        <w:rPr>
          <w:rFonts w:ascii="Times New Roman" w:eastAsia="Times New Roman" w:hAnsi="Times New Roman" w:cs="Times New Roman"/>
          <w:sz w:val="26"/>
          <w:szCs w:val="26"/>
          <w:lang w:eastAsia="en-US"/>
        </w:rPr>
        <w:t>. Продолжить работу по улучшению материально-технической базы</w:t>
      </w:r>
      <w:r w:rsidRPr="00500403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учреждений культуры</w:t>
      </w:r>
      <w:r w:rsidR="00D115E6" w:rsidRPr="00500403">
        <w:rPr>
          <w:rFonts w:ascii="Times New Roman" w:eastAsia="Times New Roman" w:hAnsi="Times New Roman" w:cs="Times New Roman"/>
          <w:sz w:val="26"/>
          <w:szCs w:val="26"/>
          <w:lang w:eastAsia="en-US"/>
        </w:rPr>
        <w:t>, используя возможности участия в обла</w:t>
      </w:r>
      <w:r w:rsidRPr="00500403">
        <w:rPr>
          <w:rFonts w:ascii="Times New Roman" w:eastAsia="Times New Roman" w:hAnsi="Times New Roman" w:cs="Times New Roman"/>
          <w:sz w:val="26"/>
          <w:szCs w:val="26"/>
          <w:lang w:eastAsia="en-US"/>
        </w:rPr>
        <w:t>стных и федеральных программах</w:t>
      </w:r>
      <w:r w:rsidR="00D115E6" w:rsidRPr="00500403">
        <w:rPr>
          <w:rFonts w:ascii="Times New Roman" w:eastAsia="Times New Roman" w:hAnsi="Times New Roman" w:cs="Times New Roman"/>
          <w:sz w:val="26"/>
          <w:szCs w:val="26"/>
          <w:lang w:eastAsia="en-US"/>
        </w:rPr>
        <w:t>, расширения сферы платных услуг для населения</w:t>
      </w:r>
      <w:bookmarkStart w:id="0" w:name="_GoBack"/>
      <w:bookmarkEnd w:id="0"/>
      <w:r w:rsidR="00D115E6" w:rsidRPr="00500403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</w:p>
    <w:p w:rsidR="00D115E6" w:rsidRPr="00500403" w:rsidRDefault="00D115E6" w:rsidP="00500403">
      <w:pPr>
        <w:widowControl w:val="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500403">
        <w:rPr>
          <w:rFonts w:ascii="Times New Roman" w:eastAsia="Times New Roman" w:hAnsi="Times New Roman" w:cs="Times New Roman"/>
          <w:sz w:val="26"/>
          <w:szCs w:val="26"/>
          <w:lang w:eastAsia="en-US"/>
        </w:rPr>
        <w:t>4. Активней использовать инновационные формы и методы работы, предлагая услуги нового технического и содержательного уровня, имеющие привлекательность для различных категорий населения.</w:t>
      </w:r>
    </w:p>
    <w:p w:rsidR="00D115E6" w:rsidRPr="00500403" w:rsidRDefault="00D115E6" w:rsidP="00500403">
      <w:pPr>
        <w:pStyle w:val="a5"/>
        <w:spacing w:after="0" w:line="276" w:lineRule="auto"/>
        <w:jc w:val="both"/>
        <w:rPr>
          <w:sz w:val="26"/>
          <w:szCs w:val="26"/>
        </w:rPr>
      </w:pPr>
      <w:r w:rsidRPr="00500403">
        <w:rPr>
          <w:sz w:val="26"/>
          <w:szCs w:val="26"/>
        </w:rPr>
        <w:t>5. Активизировать работу по информированию о проводимых учреждением мероприятиях, о стоимости оказываемых услуг, а также актуализи</w:t>
      </w:r>
      <w:r w:rsidR="00500403" w:rsidRPr="00500403">
        <w:rPr>
          <w:sz w:val="26"/>
          <w:szCs w:val="26"/>
        </w:rPr>
        <w:t>ровать новостную ленту сайта.</w:t>
      </w:r>
    </w:p>
    <w:p w:rsidR="00D115E6" w:rsidRPr="00500403" w:rsidRDefault="00D115E6" w:rsidP="00500403">
      <w:pPr>
        <w:jc w:val="both"/>
        <w:rPr>
          <w:rFonts w:ascii="Times New Roman" w:hAnsi="Times New Roman" w:cs="Times New Roman"/>
          <w:sz w:val="26"/>
          <w:szCs w:val="26"/>
        </w:rPr>
      </w:pPr>
      <w:r w:rsidRPr="00500403">
        <w:rPr>
          <w:rFonts w:ascii="Times New Roman" w:hAnsi="Times New Roman" w:cs="Times New Roman"/>
          <w:sz w:val="26"/>
          <w:szCs w:val="26"/>
        </w:rPr>
        <w:t xml:space="preserve">7. Запланировать проведение мероприятий </w:t>
      </w:r>
      <w:r w:rsidR="00500403" w:rsidRPr="00500403">
        <w:rPr>
          <w:rFonts w:ascii="Times New Roman" w:eastAsia="Times New Roman" w:hAnsi="Times New Roman" w:cs="Times New Roman"/>
          <w:sz w:val="26"/>
          <w:szCs w:val="26"/>
        </w:rPr>
        <w:t>по оборудованию территории, прилегающую к организации, и ее помещений условиями доступности для инвалидов.</w:t>
      </w:r>
      <w:r w:rsidRPr="0050040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15E6" w:rsidRPr="00500403" w:rsidRDefault="00D115E6" w:rsidP="00D115E6">
      <w:pPr>
        <w:spacing w:after="20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C5C9A" w:rsidRPr="007F6C7F" w:rsidRDefault="00CC5C9A" w:rsidP="007F6C7F">
      <w:pPr>
        <w:spacing w:after="200"/>
        <w:rPr>
          <w:rFonts w:ascii="Times New Roman" w:hAnsi="Times New Roman" w:cs="Times New Roman"/>
          <w:sz w:val="24"/>
        </w:rPr>
      </w:pPr>
    </w:p>
    <w:sectPr w:rsidR="00CC5C9A" w:rsidRPr="007F6C7F" w:rsidSect="00CC5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81FC9"/>
    <w:multiLevelType w:val="hybridMultilevel"/>
    <w:tmpl w:val="E9644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F6C7F"/>
    <w:rsid w:val="000C45EF"/>
    <w:rsid w:val="00116BED"/>
    <w:rsid w:val="003654B4"/>
    <w:rsid w:val="00500403"/>
    <w:rsid w:val="005C49D0"/>
    <w:rsid w:val="005D04A6"/>
    <w:rsid w:val="00646F89"/>
    <w:rsid w:val="007F6C7F"/>
    <w:rsid w:val="008660FD"/>
    <w:rsid w:val="009B2656"/>
    <w:rsid w:val="009D6264"/>
    <w:rsid w:val="00AC0C32"/>
    <w:rsid w:val="00AD0B49"/>
    <w:rsid w:val="00AF1288"/>
    <w:rsid w:val="00CC5C9A"/>
    <w:rsid w:val="00D115E6"/>
    <w:rsid w:val="00D948E8"/>
    <w:rsid w:val="00F73122"/>
    <w:rsid w:val="00FE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C7F"/>
    <w:pPr>
      <w:spacing w:after="0"/>
    </w:pPr>
    <w:rPr>
      <w:rFonts w:ascii="Arial" w:eastAsia="Arial" w:hAnsi="Arial" w:cs="Arial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F6C7F"/>
    <w:rPr>
      <w:b/>
      <w:bCs/>
    </w:rPr>
  </w:style>
  <w:style w:type="paragraph" w:styleId="a4">
    <w:name w:val="Normal (Web)"/>
    <w:basedOn w:val="a"/>
    <w:uiPriority w:val="99"/>
    <w:unhideWhenUsed/>
    <w:rsid w:val="007F6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5">
    <w:name w:val="Body Text"/>
    <w:basedOn w:val="a"/>
    <w:link w:val="a6"/>
    <w:rsid w:val="00D115E6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color w:val="auto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D115E6"/>
    <w:rPr>
      <w:rFonts w:ascii="Times New Roman" w:eastAsia="Andale Sans UI" w:hAnsi="Times New Roman" w:cs="Times New Roman"/>
      <w:kern w:val="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3</cp:revision>
  <cp:lastPrinted>2020-11-19T07:24:00Z</cp:lastPrinted>
  <dcterms:created xsi:type="dcterms:W3CDTF">2020-11-18T10:32:00Z</dcterms:created>
  <dcterms:modified xsi:type="dcterms:W3CDTF">2020-11-19T07:27:00Z</dcterms:modified>
</cp:coreProperties>
</file>